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E87" w:rsidRPr="00654E7E" w:rsidRDefault="00E34E87" w:rsidP="00654E7E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E7E">
        <w:rPr>
          <w:rFonts w:ascii="Times New Roman" w:hAnsi="Times New Roman" w:cs="Times New Roman"/>
          <w:b/>
          <w:sz w:val="26"/>
          <w:szCs w:val="26"/>
        </w:rPr>
        <w:t>Прокуратура информирует</w:t>
      </w:r>
    </w:p>
    <w:p w:rsid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>01.06.2025 вступил в силу Федеральный закон от 01.04.2025 № 41-ФЗ «О создании государственной информационной системы противодействия правонарушениям, совершаемым с использованием информационных и коммуникационных технологий, и о внесении изменений в отдельные законодательные акты Российской Федерации», который утверждает создание специальной государственной системы, а также вносит правки в различные нормативно-правовые акты.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>Так, в рамках борьбы с телефонным мошенничеством устанавливается: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самозапрет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 xml:space="preserve"> на заключение договоров об оказании услуг связи без личного присутствия;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>- запрет на передачу SIM-карт третьим лицам (кроме близких родственников);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самозапрет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 xml:space="preserve"> на международные звонки, спам -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обзвоны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 xml:space="preserve"> и рассылки;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>- обязательная маркировка всех исходящих телефонных вызовов</w:t>
      </w:r>
      <w:r w:rsidRPr="00E34E87">
        <w:rPr>
          <w:rFonts w:ascii="Times New Roman" w:hAnsi="Times New Roman" w:cs="Times New Roman"/>
          <w:sz w:val="26"/>
          <w:szCs w:val="26"/>
        </w:rPr>
        <w:br/>
        <w:t>от организаций.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 xml:space="preserve">Сотрудникам госорганов, банков, операторов связи, цифровых экосистем запрещено общаться с гражданами и клиентами </w:t>
      </w:r>
      <w:proofErr w:type="gramStart"/>
      <w:r w:rsidRPr="00E34E87">
        <w:rPr>
          <w:rFonts w:ascii="Times New Roman" w:hAnsi="Times New Roman" w:cs="Times New Roman"/>
          <w:sz w:val="26"/>
          <w:szCs w:val="26"/>
        </w:rPr>
        <w:t>через</w:t>
      </w:r>
      <w:proofErr w:type="gramEnd"/>
      <w:r w:rsidRPr="00E34E87">
        <w:rPr>
          <w:rFonts w:ascii="Times New Roman" w:hAnsi="Times New Roman" w:cs="Times New Roman"/>
          <w:sz w:val="26"/>
          <w:szCs w:val="26"/>
        </w:rPr>
        <w:t xml:space="preserve"> иностранные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мессенджеры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>.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 xml:space="preserve">Также при прохождении идентификации или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аутетификации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 xml:space="preserve"> через ЕСИА, а также при совершении значимых действий через эту систему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юрлица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физлица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 xml:space="preserve"> смогут получить СМС с подтверждающим кодом только после окончания телефонного сообщения.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>В сфере финансового рынка, в частности, ужесточаются требования</w:t>
      </w:r>
      <w:r w:rsidRPr="00E34E87">
        <w:rPr>
          <w:rFonts w:ascii="Times New Roman" w:hAnsi="Times New Roman" w:cs="Times New Roman"/>
          <w:sz w:val="26"/>
          <w:szCs w:val="26"/>
        </w:rPr>
        <w:br/>
        <w:t xml:space="preserve">к идентификации заемщиков при оформлении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микрозаймов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 xml:space="preserve"> в электронной форме.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>Кроме того, устанавливается обязанность кредитной организации по ограничению выдачи наличных денежных средств с использованием банкоматов на сумму до 100 тысяч рублей в месяц, если в соответствующей базе данных есть информация о случаях и попытках осуществления переводов денежных средств без добровольного согласия клиента.</w:t>
      </w:r>
    </w:p>
    <w:p w:rsidR="00E34E87" w:rsidRPr="00E34E8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>Любой человек сможет назначить свое доверенное лицо, к которому кредитная организация будет обращаться за подтверждением операции по выдаче наличных или оформлению кредита.</w:t>
      </w:r>
    </w:p>
    <w:p w:rsidR="00EE6367" w:rsidRDefault="00E34E87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E87">
        <w:rPr>
          <w:rFonts w:ascii="Times New Roman" w:hAnsi="Times New Roman" w:cs="Times New Roman"/>
          <w:sz w:val="26"/>
          <w:szCs w:val="26"/>
        </w:rPr>
        <w:t xml:space="preserve">Интересно отметить, что новым законом утверждено создание ГИС (государственной информационной системы), в которой будет </w:t>
      </w:r>
      <w:proofErr w:type="gramStart"/>
      <w:r w:rsidRPr="00E34E87">
        <w:rPr>
          <w:rFonts w:ascii="Times New Roman" w:hAnsi="Times New Roman" w:cs="Times New Roman"/>
          <w:sz w:val="26"/>
          <w:szCs w:val="26"/>
        </w:rPr>
        <w:t>хранится</w:t>
      </w:r>
      <w:proofErr w:type="gramEnd"/>
      <w:r w:rsidRPr="00E34E87">
        <w:rPr>
          <w:rFonts w:ascii="Times New Roman" w:hAnsi="Times New Roman" w:cs="Times New Roman"/>
          <w:sz w:val="26"/>
          <w:szCs w:val="26"/>
        </w:rPr>
        <w:t xml:space="preserve"> информация о </w:t>
      </w:r>
      <w:proofErr w:type="spellStart"/>
      <w:r w:rsidRPr="00E34E87">
        <w:rPr>
          <w:rFonts w:ascii="Times New Roman" w:hAnsi="Times New Roman" w:cs="Times New Roman"/>
          <w:sz w:val="26"/>
          <w:szCs w:val="26"/>
        </w:rPr>
        <w:t>кибермошенниках</w:t>
      </w:r>
      <w:proofErr w:type="spellEnd"/>
      <w:r w:rsidRPr="00E34E87">
        <w:rPr>
          <w:rFonts w:ascii="Times New Roman" w:hAnsi="Times New Roman" w:cs="Times New Roman"/>
          <w:sz w:val="26"/>
          <w:szCs w:val="26"/>
        </w:rPr>
        <w:t>, в том числе об их абонентских номерах.</w:t>
      </w:r>
    </w:p>
    <w:p w:rsidR="00654E7E" w:rsidRPr="00E34E87" w:rsidRDefault="00654E7E" w:rsidP="00E34E8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Прокуратура Светлоярского района в очередной раз напоминает гражданам о необходимости проявлять бдительность и не совершать сомнительные финансовые операции.</w:t>
      </w:r>
    </w:p>
    <w:sectPr w:rsidR="00654E7E" w:rsidRPr="00E34E87" w:rsidSect="00E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E87"/>
    <w:rsid w:val="004633CF"/>
    <w:rsid w:val="00472675"/>
    <w:rsid w:val="00654E7E"/>
    <w:rsid w:val="00675628"/>
    <w:rsid w:val="00DA1337"/>
    <w:rsid w:val="00E34E87"/>
    <w:rsid w:val="00EE6367"/>
    <w:rsid w:val="00F7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4E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4</cp:revision>
  <cp:lastPrinted>2025-06-23T09:23:00Z</cp:lastPrinted>
  <dcterms:created xsi:type="dcterms:W3CDTF">2025-06-23T09:21:00Z</dcterms:created>
  <dcterms:modified xsi:type="dcterms:W3CDTF">2025-06-23T21:03:00Z</dcterms:modified>
</cp:coreProperties>
</file>